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FF" w:rsidRDefault="007232FF" w:rsidP="00C636B1">
      <w:pPr>
        <w:pStyle w:val="a3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805C11" w:rsidRPr="00673F78" w:rsidRDefault="00805C11" w:rsidP="00673F78">
      <w:pPr>
        <w:pStyle w:val="a3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673F78">
        <w:rPr>
          <w:rFonts w:cs="Times New Roman"/>
          <w:b/>
          <w:bCs/>
          <w:sz w:val="28"/>
          <w:szCs w:val="28"/>
        </w:rPr>
        <w:t>СОВЕТ</w:t>
      </w:r>
    </w:p>
    <w:p w:rsidR="00805C11" w:rsidRPr="00673F78" w:rsidRDefault="007232FF" w:rsidP="00673F78">
      <w:pPr>
        <w:pStyle w:val="a3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ТЕПЛОВСКОГО </w:t>
      </w:r>
      <w:r w:rsidR="00805C11" w:rsidRPr="00673F78">
        <w:rPr>
          <w:rFonts w:cs="Times New Roman"/>
          <w:b/>
          <w:bCs/>
          <w:sz w:val="28"/>
          <w:szCs w:val="28"/>
        </w:rPr>
        <w:t xml:space="preserve"> МУНИЦИПАЛЬНОГО ОБРАЗОВАНИЯ НОВОБУРАССКОГО МУНИЦИПАЛЬНОГО РАЙОНА</w:t>
      </w:r>
    </w:p>
    <w:p w:rsidR="00805C11" w:rsidRPr="00673F78" w:rsidRDefault="00805C11" w:rsidP="00673F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3F78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805C11" w:rsidRPr="00673F78" w:rsidRDefault="00805C11" w:rsidP="00673F7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05C11" w:rsidRPr="00673F78" w:rsidRDefault="00805C11" w:rsidP="00673F78">
      <w:pPr>
        <w:pStyle w:val="a5"/>
        <w:ind w:firstLine="709"/>
        <w:jc w:val="center"/>
        <w:rPr>
          <w:b/>
          <w:bCs/>
          <w:szCs w:val="28"/>
        </w:rPr>
      </w:pPr>
      <w:proofErr w:type="gramStart"/>
      <w:r w:rsidRPr="00673F78">
        <w:rPr>
          <w:b/>
          <w:bCs/>
          <w:szCs w:val="28"/>
        </w:rPr>
        <w:t>Р</w:t>
      </w:r>
      <w:proofErr w:type="gramEnd"/>
      <w:r w:rsidRPr="00673F78">
        <w:rPr>
          <w:b/>
          <w:bCs/>
          <w:szCs w:val="28"/>
        </w:rPr>
        <w:t xml:space="preserve"> Е Ш Е Н И Е</w:t>
      </w:r>
    </w:p>
    <w:p w:rsidR="00805C11" w:rsidRPr="00673F78" w:rsidRDefault="00805C11" w:rsidP="00673F78">
      <w:pPr>
        <w:pStyle w:val="a3"/>
        <w:spacing w:after="0"/>
        <w:ind w:firstLine="709"/>
        <w:jc w:val="center"/>
        <w:rPr>
          <w:rFonts w:cs="Times New Roman"/>
          <w:sz w:val="28"/>
          <w:szCs w:val="28"/>
        </w:rPr>
      </w:pPr>
    </w:p>
    <w:p w:rsidR="00805C11" w:rsidRPr="00673F78" w:rsidRDefault="00C636B1" w:rsidP="00673F78">
      <w:pPr>
        <w:pStyle w:val="a5"/>
        <w:ind w:firstLine="709"/>
        <w:jc w:val="center"/>
        <w:rPr>
          <w:spacing w:val="2"/>
          <w:szCs w:val="28"/>
        </w:rPr>
      </w:pPr>
      <w:r>
        <w:rPr>
          <w:b/>
          <w:bCs/>
          <w:szCs w:val="28"/>
        </w:rPr>
        <w:t>от  7 февраля</w:t>
      </w:r>
      <w:r w:rsidR="00805C11" w:rsidRPr="00673F78">
        <w:rPr>
          <w:b/>
          <w:bCs/>
          <w:szCs w:val="28"/>
        </w:rPr>
        <w:t xml:space="preserve"> 2019г. № </w:t>
      </w:r>
      <w:r>
        <w:rPr>
          <w:b/>
          <w:bCs/>
          <w:szCs w:val="28"/>
        </w:rPr>
        <w:t>28</w:t>
      </w:r>
      <w:r w:rsidR="00805C11" w:rsidRPr="00673F78">
        <w:rPr>
          <w:spacing w:val="2"/>
          <w:szCs w:val="28"/>
        </w:rPr>
        <w:br/>
      </w:r>
    </w:p>
    <w:p w:rsidR="005D385A" w:rsidRPr="00673F78" w:rsidRDefault="00805C11" w:rsidP="00673F78">
      <w:pPr>
        <w:pStyle w:val="a5"/>
        <w:ind w:firstLine="709"/>
        <w:jc w:val="center"/>
        <w:rPr>
          <w:b/>
          <w:spacing w:val="2"/>
          <w:szCs w:val="28"/>
        </w:rPr>
      </w:pPr>
      <w:r w:rsidRPr="00673F78">
        <w:rPr>
          <w:b/>
          <w:spacing w:val="2"/>
          <w:szCs w:val="28"/>
        </w:rPr>
        <w:t xml:space="preserve">Об утверждении Положения </w:t>
      </w:r>
      <w:r w:rsidRPr="00673F78">
        <w:rPr>
          <w:b/>
          <w:color w:val="000000"/>
          <w:szCs w:val="28"/>
        </w:rPr>
        <w:t>о собраниях граждан и конференциях граждан (собраниях делегатов) в</w:t>
      </w:r>
      <w:r w:rsidR="005D17A5">
        <w:rPr>
          <w:b/>
          <w:color w:val="000000"/>
          <w:szCs w:val="28"/>
        </w:rPr>
        <w:t xml:space="preserve"> </w:t>
      </w:r>
      <w:proofErr w:type="spellStart"/>
      <w:r w:rsidR="005D17A5">
        <w:rPr>
          <w:b/>
          <w:color w:val="000000"/>
          <w:szCs w:val="28"/>
        </w:rPr>
        <w:t>Тепловском</w:t>
      </w:r>
      <w:proofErr w:type="spellEnd"/>
      <w:r w:rsidRPr="00673F78">
        <w:rPr>
          <w:b/>
          <w:spacing w:val="2"/>
          <w:szCs w:val="28"/>
        </w:rPr>
        <w:t xml:space="preserve"> муниципально</w:t>
      </w:r>
      <w:r w:rsidR="005D385A" w:rsidRPr="00673F78">
        <w:rPr>
          <w:b/>
          <w:spacing w:val="2"/>
          <w:szCs w:val="28"/>
        </w:rPr>
        <w:t>м</w:t>
      </w:r>
      <w:r w:rsidRPr="00673F78">
        <w:rPr>
          <w:b/>
          <w:spacing w:val="2"/>
          <w:szCs w:val="28"/>
        </w:rPr>
        <w:t xml:space="preserve"> образовани</w:t>
      </w:r>
      <w:r w:rsidR="005D385A" w:rsidRPr="00673F78">
        <w:rPr>
          <w:b/>
          <w:spacing w:val="2"/>
          <w:szCs w:val="28"/>
        </w:rPr>
        <w:t>и</w:t>
      </w:r>
      <w:r w:rsidRPr="00673F78">
        <w:rPr>
          <w:b/>
          <w:spacing w:val="2"/>
          <w:szCs w:val="28"/>
        </w:rPr>
        <w:t xml:space="preserve"> </w:t>
      </w:r>
      <w:proofErr w:type="spellStart"/>
      <w:r w:rsidRPr="00673F78">
        <w:rPr>
          <w:b/>
          <w:spacing w:val="2"/>
          <w:szCs w:val="28"/>
        </w:rPr>
        <w:t>Новобурасского</w:t>
      </w:r>
      <w:proofErr w:type="spellEnd"/>
      <w:r w:rsidRPr="00673F78">
        <w:rPr>
          <w:b/>
          <w:spacing w:val="2"/>
          <w:szCs w:val="28"/>
        </w:rPr>
        <w:t xml:space="preserve"> муниципального района </w:t>
      </w:r>
    </w:p>
    <w:p w:rsidR="00805C11" w:rsidRPr="00673F78" w:rsidRDefault="00805C11" w:rsidP="00673F78">
      <w:pPr>
        <w:pStyle w:val="a5"/>
        <w:ind w:firstLine="709"/>
        <w:jc w:val="center"/>
        <w:rPr>
          <w:b/>
          <w:spacing w:val="2"/>
          <w:szCs w:val="28"/>
        </w:rPr>
      </w:pPr>
      <w:r w:rsidRPr="00673F78">
        <w:rPr>
          <w:b/>
          <w:spacing w:val="2"/>
          <w:szCs w:val="28"/>
        </w:rPr>
        <w:t>Саратовской области</w:t>
      </w:r>
    </w:p>
    <w:p w:rsidR="00805C11" w:rsidRPr="00673F78" w:rsidRDefault="00805C11" w:rsidP="00673F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5C11" w:rsidRPr="00673F78" w:rsidRDefault="00805C11" w:rsidP="00673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основании</w:t>
      </w:r>
      <w:r w:rsidR="005D385A"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Федеральных</w:t>
      </w:r>
      <w:hyperlink r:id="rId5" w:history="1">
        <w:r w:rsidRPr="00673F78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законов от 06.10.2003 N 131-ФЗ "Об общих принципах организации местного самоуправления в Российской Федерации"</w:t>
        </w:r>
      </w:hyperlink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Pr="00673F78">
        <w:rPr>
          <w:rFonts w:ascii="Times New Roman" w:hAnsi="Times New Roman" w:cs="Times New Roman"/>
          <w:sz w:val="28"/>
          <w:szCs w:val="28"/>
        </w:rPr>
        <w:t xml:space="preserve">от 21.07.2014 № 212-ФЗ «Об основах общественного контроля в Российской Федерации», руководствуясь </w:t>
      </w:r>
      <w:hyperlink r:id="rId6" w:history="1">
        <w:r w:rsidRPr="00673F78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Уставом </w:t>
        </w:r>
        <w:proofErr w:type="spellStart"/>
        <w:r w:rsidR="005D17A5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Тепловского</w:t>
        </w:r>
        <w:proofErr w:type="spellEnd"/>
        <w:r w:rsidRPr="00673F78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муниципального образования</w:t>
        </w:r>
      </w:hyperlink>
      <w:r w:rsidRPr="00673F78">
        <w:rPr>
          <w:rFonts w:ascii="Times New Roman" w:hAnsi="Times New Roman" w:cs="Times New Roman"/>
          <w:sz w:val="28"/>
          <w:szCs w:val="28"/>
        </w:rPr>
        <w:t>, Совет</w:t>
      </w: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решил:</w:t>
      </w:r>
    </w:p>
    <w:p w:rsidR="00805C11" w:rsidRPr="00673F78" w:rsidRDefault="00805C11" w:rsidP="00673F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73F78" w:rsidRDefault="00673F78" w:rsidP="00673F78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о собраниях граждан и конференциях граждан (собраниях делегатов) в </w:t>
      </w:r>
      <w:proofErr w:type="spellStart"/>
      <w:r w:rsidR="005D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Тепловском</w:t>
      </w:r>
      <w:proofErr w:type="spellEnd"/>
      <w:r w:rsidR="005D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образовании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Саратовской области согласно приложению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3F78" w:rsidRPr="00673F78" w:rsidRDefault="00673F78" w:rsidP="00673F78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исполнения настоящего решения поручить постоянной комиссии </w:t>
      </w:r>
      <w:r w:rsidRPr="00673F78">
        <w:rPr>
          <w:rFonts w:ascii="Times New Roman" w:hAnsi="Times New Roman" w:cs="Times New Roman"/>
          <w:sz w:val="28"/>
          <w:szCs w:val="28"/>
        </w:rPr>
        <w:t>по законности, правопорядку и вопросам местного самоуправления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78F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E78F5" w:rsidRPr="00BE78F5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Д.И.Захаров</w:t>
      </w:r>
      <w:r w:rsidRPr="00BE78F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73F78" w:rsidRPr="00673F78" w:rsidRDefault="00673F78" w:rsidP="00673F78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со дня его официального опубликования.</w:t>
      </w: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="005D1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Тепловского</w:t>
      </w:r>
      <w:proofErr w:type="spellEnd"/>
    </w:p>
    <w:p w:rsidR="00805C11" w:rsidRPr="00673F78" w:rsidRDefault="00805C11" w:rsidP="00673F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            </w:t>
      </w:r>
      <w:r w:rsidR="005D1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              </w:t>
      </w:r>
      <w:r w:rsidRPr="00673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      </w:t>
      </w:r>
      <w:r w:rsidR="00673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673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  <w:r w:rsidR="005D1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С.А.Протасов</w:t>
      </w: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</w:t>
      </w: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к решению Совета </w:t>
      </w:r>
      <w:proofErr w:type="spellStart"/>
      <w:r w:rsidR="00BE78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Тепловского</w:t>
      </w:r>
      <w:proofErr w:type="spellEnd"/>
    </w:p>
    <w:p w:rsidR="00805C11" w:rsidRPr="00673F78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</w:t>
      </w:r>
      <w:r w:rsidR="00C63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ьного образования</w:t>
      </w:r>
      <w:r w:rsidR="00C63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от 7 февраля </w:t>
      </w:r>
      <w:r w:rsidRPr="00673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2019 г. № </w:t>
      </w:r>
      <w:r w:rsidR="00C63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28</w:t>
      </w:r>
    </w:p>
    <w:p w:rsidR="00805C11" w:rsidRPr="00673F78" w:rsidRDefault="00805C11" w:rsidP="00673F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F78" w:rsidRPr="00CE1CF2" w:rsidRDefault="00673F78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6E408C" w:rsidRPr="00673F78" w:rsidRDefault="00673F78" w:rsidP="00CE1C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собраниях граждан и конференциях граждан (собраниях делегатов) в </w:t>
      </w:r>
      <w:proofErr w:type="spellStart"/>
      <w:r w:rsidR="00BE78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Тепловском</w:t>
      </w:r>
      <w:proofErr w:type="spellEnd"/>
      <w:r w:rsidRPr="00CE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муниципальном образовании </w:t>
      </w:r>
      <w:proofErr w:type="spellStart"/>
      <w:r w:rsidRPr="00CE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Новобурасского</w:t>
      </w:r>
      <w:proofErr w:type="spellEnd"/>
      <w:r w:rsidRPr="00CE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  <w:r w:rsidR="006E408C" w:rsidRPr="00CE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6E408C" w:rsidRPr="00673F78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I.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собраниях граждан и конференциях граждан (собраниях делегатов) в </w:t>
      </w:r>
      <w:proofErr w:type="spellStart"/>
      <w:r w:rsidR="00BE78F5" w:rsidRP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Тепловском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образовании </w:t>
      </w:r>
      <w:proofErr w:type="spellStart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Положение) определяет порядок назначения и проведения собраний граждан, конференций граждан (собраний делегатов) (далее - собрание, конференция), порядок избрания делегатов (представителей), полномочия собрания, конференции.</w:t>
      </w:r>
      <w:proofErr w:type="gramEnd"/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Действие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не распространяется на собрания, конференции, проводимые в целях осуществления территориального общественного самоуправления.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Собрание, конференция проводятся в целях: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обсуждения вопросов местного значения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информирования населения </w:t>
      </w:r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деятельности органов местного самоуправления </w:t>
      </w:r>
      <w:proofErr w:type="spellStart"/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должностных лиц местного самоуправления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полномочиям собрания, конференции относятся: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принятие обращений к органам местного самоуправления </w:t>
      </w:r>
      <w:proofErr w:type="spellStart"/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должностным лицам местного самоуправления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местного значения </w:t>
      </w:r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избрание лиц, уполномоченных представлять собрание, конференцию во взаимоотношениях с органами местного самоуправления </w:t>
      </w:r>
      <w:proofErr w:type="spellStart"/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должностными лицами местного самоуправления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Собрание, конференция могут быть проведены как на всей территории </w:t>
      </w:r>
      <w:proofErr w:type="spellStart"/>
      <w:r w:rsidR="00BE7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и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Принимать участие в собрании с правом голосования могут граждане Российской Федерации, обладающие избирательным правом и проживающие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проводится собрание. Иные лица имеют право принимать участие в собрании без права голосования.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Принимать участие в конференции с правом голосования могут все избранные в установленном порядке делегаты (представители). Иные лица имеют право принимать участие в конференции без права голосования.</w:t>
      </w:r>
    </w:p>
    <w:p w:rsidR="006E408C" w:rsidRPr="00673F78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Собрание проводится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проживает не более одной тысячи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имеющих право принимать участие в собрании с правом голосования. В иных случаях проводится конференция.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II. </w:t>
      </w:r>
      <w:r w:rsidR="00CE1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назначения собрания, конференции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Собрание, конференция проводятся по инициативе населения </w:t>
      </w:r>
      <w:proofErr w:type="spellStart"/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</w:t>
      </w:r>
      <w:proofErr w:type="spellStart"/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Главы </w:t>
      </w:r>
      <w:proofErr w:type="spellStart"/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Собрание, конференция, проводимые по инициативе населения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назначаются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тридцати дней со дня поступления обращения о проведении собрания, конференции.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Собрание, конференция, проводимые по инициативе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Главы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назначаются соответственно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Главой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Инициаторы проведения собрания, конференции обеспечивают подготовку собрания, конференции.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Расходы, связанные с подготовкой и проведением собрания, конференции, производятся за счет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в случаях, если инициаторами проведения собрания, конференции являются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Глава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случаях, когда инициатором проведения собрания, конференции является население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расходы, связанные с подготовкой и проведением собрания, конференции, производятся за счет инициатора собрания, конференции.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Инициатива населения о проведении собрания оформляется в виде обращения в </w:t>
      </w:r>
      <w:r w:rsidR="0066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Уставом </w:t>
      </w:r>
      <w:proofErr w:type="spellStart"/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Инициатива населения о проведении конференции оформляется в виде обращения в 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указываются: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вопрос (вопросы), предлагаемый (предлагаемые) к рассмотрению на конференции;</w:t>
      </w:r>
      <w:proofErr w:type="gramEnd"/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обоснование необходимости его (их) рассмотрения на конференции;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предложения по дате, времени и месту проведения конференции;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территория 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предполагается провести конференцию;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норма представительства делегатов (представителей) на конференции;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контактная информация о лицах, ответственных за проведение конференции;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дата, время и место проведения собраний по избранию делегатов (представителей) для участия в конференции;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8) территория 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предполагается провести собрания по избранию делегатов (представителей) для участия в конференции.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К обращению прилагаются подписные листы. В подписных листах указываются фамилия, имя, отчество, год рождения, серия и номер паспорта или заменяющего его документа каждого гражданина, поддерживающего инициативу о проведении собрания, конференции, место его жительства, согласие на обработку данных, личная подпись.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Подписные листы подписываются одним из инициаторов и лицом, осуществляющим сбор подписей, с указанием фамилий, имен, отчеств, серий и номеров паспортов или заменяющих их документов, места жительства и даты подписания.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Собрание может проводиться по инициативе населения в случае, если за проведение собрания подписалось не менее тр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идцати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 человек. Конференция может проводиться по инициативе населения в случае, если за проведение конференции подписалось не менее пяти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десяти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Обращение о назначении собрания, конференции рассматривается 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Регламентом 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обращения принимается одно из следующих решений: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 назначении собрания, конференции;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 отклонении инициативы о проведении собрания, конференции.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В случае принятия решения о назначении собрания 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 вопрос (вопросы), предлагаемый (предлагаемые) к рассмотрению, дату, время, место проведения собрания, о чем в обязательном порядке уведомляет инициаторов проведения собрания.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принятия решения о назначении конференции </w:t>
      </w:r>
      <w:r w:rsidR="00C4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утверждает вопрос (вопросы), предлагаемый (предлагаемые) к рассмотрению, дату, время, место проведения конференции, норму представительства делегатов (представителей) на конференции, дату, время, место проведения собраний по избранию делегатов (представителей) для участия в конференции, территорию (часть территории) </w:t>
      </w:r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предполагается провести указанные собрания, о чем в обязательном порядке уведомляет инициаторов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конференции.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Инициаторы проведения собрания обязаны оповестить население </w:t>
      </w:r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Уставом </w:t>
      </w:r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Инициаторы проведения конференции обязаны оповестить население </w:t>
      </w:r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дате, времени и месте проведения конференции, о вопросе (вопросах), предлагаемом (предлагаемых) к рассмотрению на конференции, о норме представительства делегатов (представителей) на конференции, о дате, времени, месте проведения собраний по избранию делегатов (представителей) для участия в конференции через средства массовой информации или другими доступными способами (размещение информации на официальн</w:t>
      </w:r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Новобурасского</w:t>
      </w:r>
      <w:proofErr w:type="spellEnd"/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proofErr w:type="gramEnd"/>
      <w:r w:rsidR="00675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"Интернет", досках объявлений, информационных стендах) заблаговременно, но не позднее, чем за семь дней до дня проведения собрания.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Инициатива о проведении собрания, конференции может быть отклонена в случае, если: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выносимые на обсуждение вопросы не отнесены к вопросам местного значения </w:t>
      </w:r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их обсуждение на собрании, конференции не предусмотрено законодательством;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ранее по тому же вопросу (вопросам) и на той же территории проводились собрание, конференция и со дня проведения такого собрания, конференции прошло менее шести месяцев;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нарушен порядок назначения собрания, конференции, установленный законодательством, Уставом 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настоящим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В случае принятия решения об отклонении инициативы населения о проведении собрания, конференции 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уведомить инициаторов проведения собрания, конференции о принятом решении в течение пяти дней после принятия решения об отклонении инициативы населения.</w:t>
      </w:r>
    </w:p>
    <w:p w:rsidR="006E408C" w:rsidRPr="00673F78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На собрание, конференцию могут быть приглашены должностные лица 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представители организаций, общественных объединений, средств массовой информации. Указанные лица участвуют в собрании, конференции без права голосования.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09B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III. 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избрания делегатов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E408C" w:rsidRPr="00673F78" w:rsidRDefault="0061509B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участия в конференции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Избрание делегатов (представителей) для участия в конференции осуществляется на собрании, проводимом в порядке, установленном главой IV Положения, либо путем сбора подписей в поддержку того или иного кандидата.</w:t>
      </w:r>
    </w:p>
    <w:p w:rsidR="006E408C" w:rsidRPr="00673F78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Норма представительства делегатов (представителей) устанавливается с учетом численности населения, имеющего право на участие в конференции, при условии, что один делегат (представитель) может представлять интересы не более ста граждан, проживающих на соответствующей территории.</w:t>
      </w:r>
    </w:p>
    <w:p w:rsidR="006E408C" w:rsidRPr="00673F78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Проведение избрания делегатов (представителей) заканчивается не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за три дня до даты проведения конференции.</w:t>
      </w:r>
    </w:p>
    <w:p w:rsidR="006E408C" w:rsidRPr="00673F78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Избрание делегатов (представителей) на собрании проводится открытым голосованием большинством голосов.</w:t>
      </w:r>
    </w:p>
    <w:p w:rsidR="006E408C" w:rsidRPr="00673F78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По письменному решению инициатора конференции избрание делегатов (представителей) может проходить в форме сбора подписей населения, проживающего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 которой избирается делегат (представитель). Форма подписного листа избрания делегата (представителя) устанавливается в приложении к Положению. Кандидат в делегаты (представители) считается избранным, если в его поддержку собрано подписей в количестве более половины населения, проживающего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Если выдвинуто несколько кандидатов в делегаты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(представители), считается избранным кандидат, собравший наибольшее число подписей.</w:t>
      </w:r>
    </w:p>
    <w:p w:rsidR="006E408C" w:rsidRPr="00673F78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Полномочия делегатов (представителей) начинаются с момента их избрания и заканчиваются в момент вступления в силу решений конференции, на которую они были избраны.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IV. </w:t>
      </w:r>
      <w:r w:rsidR="00813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проведения собрания, конференции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Собрание, конференция является правомочными, если в них приняло участие более половины населения части территории </w:t>
      </w:r>
      <w:r w:rsidR="00813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будет проводиться собрание, либо более половины избранных делегатов (представителей) в случае проведения конференции.</w:t>
      </w: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До начала собрания, конференции проводится регистрация участников собрания, конференции.</w:t>
      </w: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После оглашения итогов регистрации представитель инициатора открывает собрание, конференцию и проводит избрание председателя собрания, конференции путем открытого голосования большинством голосов.</w:t>
      </w: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Председатель собрания, конференции приступает к исполнению своих обязанностей немедленно после избрания и ставит на обсуждение вопрос об избрании из числа участников собрания, конференции секретаря собрания, конференции, организует обсуждение этого вопроса и проводит по нему голосование. Секретарь собрания, конференции приступает к исполнению своих обязанностей немедленно после избрания.</w:t>
      </w: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После избрания секретаря собрания, конференции участники собрания, конференции утверждают повестку дня и регламент собрания, конференции.</w:t>
      </w: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30. В повестку дня собрания, конференции включаются вопросы, внесенные инициаторами назначения собрания, конференции и утвержденные правовыми актами о назначении собрания, конференции. По предложению органов местного самоуправления </w:t>
      </w:r>
      <w:r w:rsidR="003F3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должностных лиц </w:t>
      </w:r>
      <w:r w:rsidR="003F3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участников собрания, конференции в повестку дня собрания, конференции могут быть включены иные вопросы, если за их включение проголосовало не менее двух третей участников собрания, конференции.</w:t>
      </w: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31.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вопросам повестки дня председатель собрания, конференции организует обсуждение, предоставляет слово выступающим, делает объявления, зачитывает письменные обращения и иные документы, ставит на голосование вопросы, по которым участники собрания, конференции принимают решения, обеспечивает соблюдение порядка в ходе заседания, осуществляет организационное руководство деятельностью секретаря, осуществляет иные функции, непосредственно связанные с ведением собрания, конференции.</w:t>
      </w:r>
      <w:proofErr w:type="gramEnd"/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Секретарь собрания, конференции ведет запись желающих выступить, регистрирует запросы и заявления, организует сбор и передачу председателю собрания, конференции письменных вопросов к докладчикам, ведет и оформляет протокол собрания, конференции, следит за соблюдением порядка, оказывает организационную помощь председателю.</w:t>
      </w:r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33. </w:t>
      </w: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Решения, принятые на собрании, конференции в форме обращения к органам местного самоуправления </w:t>
      </w:r>
      <w:r w:rsidR="003F3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должностным лицам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решения об избрании лиц, уполномоченных представлять собрание, конференцию во взаимоотношениях с органами местного самоуправления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должностными лицами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принимаются открытым голосованием большинством голосов от числа граждан, зарегистрированных в качестве участников собрания, конференции.</w:t>
      </w:r>
      <w:proofErr w:type="gramEnd"/>
    </w:p>
    <w:p w:rsidR="006E408C" w:rsidRPr="00673F78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34. Решения, принятые на собрании, конференции в форме обращения, а также протокол собрания, конференции в течение десяти дней направляются органам местного самоуправления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должностным лицам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компетенции которых отнесено рассмотрение содержащихся в обращении вопросов.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V.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Заключительные положения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2F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Итоги собрания, конференции подлежат официальному опубликованию (обнародованию).</w:t>
      </w:r>
    </w:p>
    <w:p w:rsidR="006E408C" w:rsidRPr="00673F78" w:rsidRDefault="006E408C" w:rsidP="002F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36. Обращения, принятые собранием, конференцией подлежат обязательному рассмотрению органами местного самоуправления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должностными лицами 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района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компетенции которых отнесено решение содержащихся в обращениях вопросов, с направлением письменного ответа инициаторам проведения собрания, конференции.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520" w:rsidRPr="00673F78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408C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520" w:rsidRPr="00673F78" w:rsidRDefault="002F3520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520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</w:p>
    <w:p w:rsidR="002F3520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собраниях, </w:t>
      </w:r>
    </w:p>
    <w:p w:rsidR="002F3520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конференциях</w:t>
      </w:r>
      <w:proofErr w:type="gramEnd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в </w:t>
      </w:r>
      <w:proofErr w:type="spellStart"/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Тепловском</w:t>
      </w:r>
      <w:proofErr w:type="spellEnd"/>
    </w:p>
    <w:p w:rsidR="006E408C" w:rsidRPr="00673F78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</w:t>
      </w:r>
      <w:proofErr w:type="gramEnd"/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(Форма)</w:t>
      </w: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</w:t>
      </w:r>
    </w:p>
    <w:p w:rsidR="006E408C" w:rsidRPr="00673F78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ИЗБРАНИЯ ДЕЛЕГАТА (ПРЕДСТАВИТЕЛЯ)</w:t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____________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6E408C" w:rsidRPr="00673F78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(территория </w:t>
      </w:r>
      <w:proofErr w:type="spellStart"/>
      <w:r w:rsidR="00704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которой избирается делегат (представитель)</w:t>
      </w:r>
      <w:proofErr w:type="gramEnd"/>
    </w:p>
    <w:p w:rsidR="002F3520" w:rsidRDefault="002F3520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408C" w:rsidRPr="00673F78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Мы,     нижеподписавшиеся,     поддерживаем     кандидатуру    делегата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(представителя)</w:t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2F3520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proofErr w:type="gramStart"/>
      <w:r w:rsidRPr="002F3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</w:t>
      </w:r>
      <w:proofErr w:type="gramEnd"/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2F3520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адрес места жительства выдвигаемого делегата)</w:t>
      </w:r>
    </w:p>
    <w:p w:rsidR="002F3520" w:rsidRDefault="002F3520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E408C" w:rsidRPr="00673F78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участия в конференции, проводимой по вопросу (вопросам):</w:t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tbl>
      <w:tblPr>
        <w:tblpPr w:leftFromText="180" w:rightFromText="180" w:vertAnchor="text" w:tblpX="88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1276"/>
        <w:gridCol w:w="1276"/>
        <w:gridCol w:w="1417"/>
        <w:gridCol w:w="2410"/>
        <w:gridCol w:w="2015"/>
        <w:gridCol w:w="1352"/>
      </w:tblGrid>
      <w:tr w:rsidR="008C6641" w:rsidTr="008C6641">
        <w:trPr>
          <w:trHeight w:val="1311"/>
        </w:trPr>
        <w:tc>
          <w:tcPr>
            <w:tcW w:w="675" w:type="dxa"/>
          </w:tcPr>
          <w:p w:rsidR="008C6641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76" w:type="dxa"/>
          </w:tcPr>
          <w:p w:rsidR="008C6641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276" w:type="dxa"/>
          </w:tcPr>
          <w:p w:rsidR="008C6641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17" w:type="dxa"/>
          </w:tcPr>
          <w:p w:rsidR="008C6641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2410" w:type="dxa"/>
          </w:tcPr>
          <w:p w:rsidR="008C6641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2015" w:type="dxa"/>
          </w:tcPr>
          <w:p w:rsidR="008C6641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Согласен на сбор и обработку персональных данных</w:t>
            </w:r>
            <w:proofErr w:type="gramEnd"/>
          </w:p>
        </w:tc>
        <w:tc>
          <w:tcPr>
            <w:tcW w:w="1352" w:type="dxa"/>
          </w:tcPr>
          <w:p w:rsidR="008C6641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и дата внесения подписи</w:t>
            </w:r>
          </w:p>
        </w:tc>
      </w:tr>
    </w:tbl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673F78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 удостоверяю _________</w:t>
      </w:r>
      <w:r w:rsidR="002F3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8C6641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(фамилия, имя, отчество, дата рожден</w:t>
      </w:r>
      <w:r w:rsid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ия, адрес места жительства лица</w:t>
      </w:r>
      <w:r w:rsidRP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-инициатора)</w:t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6E408C" w:rsidRPr="008C6641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 и дата ее внесения)</w:t>
      </w:r>
    </w:p>
    <w:p w:rsidR="008C6641" w:rsidRDefault="008C6641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 удостоверяю ________________________</w:t>
      </w:r>
      <w:r w:rsidR="008C6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8C6641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(фамилия, имя, отчество, дата рождения, адрес места жительства лица,</w:t>
      </w:r>
      <w:r w:rsid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собиравшего подписи)</w:t>
      </w:r>
    </w:p>
    <w:p w:rsidR="006E408C" w:rsidRPr="00673F78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6E408C" w:rsidRPr="008C6641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 и дата ее внесения)</w:t>
      </w:r>
    </w:p>
    <w:sectPr w:rsidR="006E408C" w:rsidRPr="008C6641" w:rsidSect="00CE1CF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95E16"/>
    <w:multiLevelType w:val="hybridMultilevel"/>
    <w:tmpl w:val="63EE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1EA"/>
    <w:rsid w:val="00145858"/>
    <w:rsid w:val="00147CDE"/>
    <w:rsid w:val="002B2E82"/>
    <w:rsid w:val="002F3520"/>
    <w:rsid w:val="003F39B5"/>
    <w:rsid w:val="005178C4"/>
    <w:rsid w:val="005C12B6"/>
    <w:rsid w:val="005C7686"/>
    <w:rsid w:val="005D17A5"/>
    <w:rsid w:val="005D385A"/>
    <w:rsid w:val="0061509B"/>
    <w:rsid w:val="00660FAC"/>
    <w:rsid w:val="00673F78"/>
    <w:rsid w:val="006759E2"/>
    <w:rsid w:val="006E408C"/>
    <w:rsid w:val="00704848"/>
    <w:rsid w:val="007232FF"/>
    <w:rsid w:val="007776BF"/>
    <w:rsid w:val="00796C79"/>
    <w:rsid w:val="007B407E"/>
    <w:rsid w:val="007D1487"/>
    <w:rsid w:val="00805C11"/>
    <w:rsid w:val="008137FC"/>
    <w:rsid w:val="00837DE8"/>
    <w:rsid w:val="008C6641"/>
    <w:rsid w:val="008D3207"/>
    <w:rsid w:val="008E70D5"/>
    <w:rsid w:val="008F0D09"/>
    <w:rsid w:val="009C06F8"/>
    <w:rsid w:val="00A202B7"/>
    <w:rsid w:val="00A621EA"/>
    <w:rsid w:val="00AE4EA2"/>
    <w:rsid w:val="00BE78F5"/>
    <w:rsid w:val="00C12E89"/>
    <w:rsid w:val="00C464D3"/>
    <w:rsid w:val="00C636B1"/>
    <w:rsid w:val="00CE1CF2"/>
    <w:rsid w:val="00D9138F"/>
    <w:rsid w:val="00E323AD"/>
    <w:rsid w:val="00FA3A22"/>
    <w:rsid w:val="00FF1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5C11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805C11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Subtitle"/>
    <w:basedOn w:val="a"/>
    <w:link w:val="a6"/>
    <w:qFormat/>
    <w:rsid w:val="00805C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805C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805C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79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31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42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058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44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25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2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3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96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23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829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86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13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809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59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35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3944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59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2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5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5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66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27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69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27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25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716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01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631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563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7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100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334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979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436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380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03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56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50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242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17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401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44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471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4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47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24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36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354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815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897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50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8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6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6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8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90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29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242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55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28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8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150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723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564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3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818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044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24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87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71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94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66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33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882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5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46155477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2019-02-08T05:47:00Z</cp:lastPrinted>
  <dcterms:created xsi:type="dcterms:W3CDTF">2019-01-25T11:18:00Z</dcterms:created>
  <dcterms:modified xsi:type="dcterms:W3CDTF">2019-02-08T05:50:00Z</dcterms:modified>
</cp:coreProperties>
</file>